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8F6E6" w14:textId="77777777" w:rsidR="00643C30" w:rsidRDefault="00643C30" w:rsidP="006929A5">
      <w:pPr>
        <w:ind w:left="-1417"/>
      </w:pPr>
      <w:bookmarkStart w:id="0" w:name="_GoBack"/>
      <w:bookmarkEnd w:id="0"/>
    </w:p>
    <w:p w14:paraId="40B49851" w14:textId="77777777" w:rsidR="0096356C" w:rsidRPr="00A95558" w:rsidRDefault="0096356C" w:rsidP="0096356C">
      <w:pPr>
        <w:pBdr>
          <w:top w:val="single" w:sz="4" w:space="1" w:color="auto"/>
          <w:left w:val="single" w:sz="4" w:space="4" w:color="auto"/>
          <w:bottom w:val="single" w:sz="4" w:space="1" w:color="auto"/>
          <w:right w:val="single" w:sz="4" w:space="4" w:color="auto"/>
        </w:pBdr>
        <w:ind w:left="1985" w:right="2409"/>
        <w:jc w:val="center"/>
        <w:rPr>
          <w:b/>
          <w:sz w:val="36"/>
        </w:rPr>
      </w:pPr>
      <w:r w:rsidRPr="00A95558">
        <w:rPr>
          <w:b/>
          <w:sz w:val="36"/>
        </w:rPr>
        <w:t xml:space="preserve">Complémentaire santé </w:t>
      </w:r>
    </w:p>
    <w:p w14:paraId="6B442F31" w14:textId="77777777" w:rsidR="00A27BE0" w:rsidRDefault="00A27BE0" w:rsidP="00A95558">
      <w:pPr>
        <w:pBdr>
          <w:bottom w:val="single" w:sz="4" w:space="1" w:color="auto"/>
        </w:pBdr>
      </w:pPr>
      <w:r>
        <w:tab/>
      </w:r>
      <w:r>
        <w:tab/>
      </w:r>
      <w:r>
        <w:tab/>
      </w:r>
      <w:r>
        <w:tab/>
      </w:r>
    </w:p>
    <w:p w14:paraId="31D36DDA" w14:textId="77777777" w:rsidR="00A95558" w:rsidRDefault="00A14321" w:rsidP="009B0BA1">
      <w:r>
        <w:t>Nom :</w:t>
      </w:r>
      <w:r w:rsidR="009B0BA1" w:rsidRPr="009B0BA1">
        <w:t xml:space="preserve"> </w:t>
      </w:r>
      <w:r w:rsidR="009B0BA1">
        <w:tab/>
      </w:r>
      <w:r w:rsidR="009B0BA1">
        <w:tab/>
      </w:r>
    </w:p>
    <w:p w14:paraId="172A1233" w14:textId="77777777" w:rsidR="00A95558" w:rsidRDefault="00A95558" w:rsidP="009B0BA1">
      <w:r>
        <w:tab/>
      </w:r>
      <w:r>
        <w:tab/>
      </w:r>
      <w:r w:rsidR="009B0BA1">
        <w:tab/>
      </w:r>
      <w:r w:rsidR="009B0BA1">
        <w:tab/>
      </w:r>
      <w:r w:rsidR="009B0BA1">
        <w:tab/>
      </w:r>
      <w:r w:rsidR="009B0BA1">
        <w:tab/>
      </w:r>
      <w:r w:rsidR="009B0BA1">
        <w:tab/>
      </w:r>
      <w:r w:rsidR="009B0BA1">
        <w:tab/>
      </w:r>
    </w:p>
    <w:p w14:paraId="4408E560" w14:textId="77777777" w:rsidR="00A95558" w:rsidRDefault="009B0BA1" w:rsidP="009B0BA1">
      <w:r>
        <w:t>Prénom :</w:t>
      </w:r>
      <w:r w:rsidRPr="009B0BA1">
        <w:t xml:space="preserve"> </w:t>
      </w:r>
      <w:r>
        <w:tab/>
      </w:r>
      <w:r>
        <w:tab/>
      </w:r>
      <w:r>
        <w:tab/>
      </w:r>
      <w:r w:rsidR="00A95558">
        <w:tab/>
      </w:r>
      <w:r w:rsidR="00A95558">
        <w:tab/>
      </w:r>
      <w:r w:rsidR="00A95558">
        <w:tab/>
      </w:r>
      <w:r w:rsidR="00A95558">
        <w:tab/>
      </w:r>
      <w:r w:rsidR="00A95558">
        <w:tab/>
      </w:r>
    </w:p>
    <w:p w14:paraId="24546C38" w14:textId="77777777" w:rsidR="00A14321" w:rsidRDefault="00A95558" w:rsidP="009B0BA1">
      <w:r>
        <w:tab/>
      </w:r>
      <w:r>
        <w:tab/>
      </w:r>
      <w:r>
        <w:tab/>
      </w:r>
      <w:r>
        <w:tab/>
      </w:r>
      <w:r w:rsidR="009B0BA1">
        <w:tab/>
      </w:r>
      <w:r w:rsidR="009B0BA1">
        <w:tab/>
      </w:r>
      <w:r w:rsidR="009B0BA1">
        <w:tab/>
      </w:r>
      <w:r w:rsidR="009B0BA1">
        <w:tab/>
      </w:r>
      <w:r w:rsidR="009B0BA1">
        <w:tab/>
      </w:r>
    </w:p>
    <w:p w14:paraId="55C859BD" w14:textId="77777777" w:rsidR="009B0BA1" w:rsidRDefault="009B0BA1" w:rsidP="009B0BA1">
      <w:r>
        <w:t>Adresse :</w:t>
      </w:r>
      <w:r>
        <w:tab/>
      </w:r>
      <w:r>
        <w:tab/>
      </w:r>
      <w:r>
        <w:tab/>
      </w:r>
      <w:r>
        <w:tab/>
      </w:r>
      <w:r>
        <w:tab/>
      </w:r>
      <w:r>
        <w:tab/>
      </w:r>
      <w:r>
        <w:tab/>
      </w:r>
      <w:r>
        <w:tab/>
      </w:r>
    </w:p>
    <w:p w14:paraId="022786C0" w14:textId="77777777" w:rsidR="00A14321" w:rsidRDefault="00A14321" w:rsidP="00A95558">
      <w:pPr>
        <w:pBdr>
          <w:bottom w:val="single" w:sz="4" w:space="1" w:color="auto"/>
        </w:pBdr>
      </w:pPr>
    </w:p>
    <w:p w14:paraId="4169141F" w14:textId="77777777" w:rsidR="00A14321" w:rsidRDefault="00A14321" w:rsidP="00A14321"/>
    <w:p w14:paraId="7735AEB8" w14:textId="1219A809" w:rsidR="0096356C" w:rsidRDefault="00D0256D" w:rsidP="0096356C">
      <w:pPr>
        <w:jc w:val="both"/>
      </w:pPr>
      <w:r>
        <w:tab/>
      </w:r>
      <w:r>
        <w:tab/>
      </w:r>
      <w:r>
        <w:tab/>
      </w:r>
      <w:r>
        <w:tab/>
      </w:r>
      <w:r>
        <w:tab/>
      </w:r>
      <w:r>
        <w:tab/>
      </w:r>
      <w:r>
        <w:tab/>
      </w:r>
      <w:r>
        <w:tab/>
        <w:t xml:space="preserve">A Vitry sur seine, le </w:t>
      </w:r>
      <w:r w:rsidR="001F7ADA">
        <w:t>01</w:t>
      </w:r>
      <w:r w:rsidR="009B0BA1">
        <w:t>/09/20</w:t>
      </w:r>
      <w:r w:rsidR="00D63B33">
        <w:t>2</w:t>
      </w:r>
      <w:r w:rsidR="00397B42">
        <w:t>5</w:t>
      </w:r>
    </w:p>
    <w:p w14:paraId="617CC84C" w14:textId="77777777" w:rsidR="0096356C" w:rsidRDefault="0096356C" w:rsidP="0096356C">
      <w:pPr>
        <w:jc w:val="both"/>
      </w:pPr>
    </w:p>
    <w:p w14:paraId="0B1CE467" w14:textId="77777777" w:rsidR="0096356C" w:rsidRDefault="0096356C" w:rsidP="0096356C">
      <w:pPr>
        <w:jc w:val="both"/>
      </w:pPr>
      <w:r>
        <w:t>Objet : Dispense d’adhésion à la couverture complémentaire obligatoire frais de santé</w:t>
      </w:r>
    </w:p>
    <w:p w14:paraId="6E730042" w14:textId="77777777" w:rsidR="009B0BA1" w:rsidRDefault="009B0BA1" w:rsidP="00397B42">
      <w:pPr>
        <w:jc w:val="center"/>
      </w:pPr>
    </w:p>
    <w:p w14:paraId="4CDDD0B2" w14:textId="77777777" w:rsidR="00A14321" w:rsidRPr="002A2038" w:rsidRDefault="00A14321" w:rsidP="0096356C">
      <w:pPr>
        <w:jc w:val="both"/>
        <w:rPr>
          <w:b/>
          <w:color w:val="C00000"/>
        </w:rPr>
      </w:pPr>
    </w:p>
    <w:p w14:paraId="749C2C14" w14:textId="77777777" w:rsidR="0096356C" w:rsidRDefault="0096356C" w:rsidP="0096356C">
      <w:pPr>
        <w:jc w:val="both"/>
      </w:pPr>
      <w:r>
        <w:t>Madame, Monsieur,</w:t>
      </w:r>
    </w:p>
    <w:p w14:paraId="2653FF4B" w14:textId="77777777" w:rsidR="0096356C" w:rsidRDefault="0096356C" w:rsidP="0096356C">
      <w:pPr>
        <w:jc w:val="both"/>
      </w:pPr>
    </w:p>
    <w:p w14:paraId="7F7595D1" w14:textId="77777777" w:rsidR="0096356C" w:rsidRDefault="0096356C" w:rsidP="0096356C">
      <w:pPr>
        <w:jc w:val="both"/>
      </w:pPr>
      <w:r>
        <w:t xml:space="preserve">Par la présente, je vous fais part de mon refus d’adhésion au régime collectif et obligatoire de frais de santé que vous me proposez. </w:t>
      </w:r>
    </w:p>
    <w:p w14:paraId="5D016E42" w14:textId="77777777" w:rsidR="0096356C" w:rsidRDefault="0096356C" w:rsidP="0096356C">
      <w:pPr>
        <w:jc w:val="both"/>
        <w:rPr>
          <w:i/>
          <w:color w:val="0070C0"/>
        </w:rPr>
      </w:pPr>
      <w:r>
        <w:t>En effet, je souhaite être dispensé de cett</w:t>
      </w:r>
      <w:r w:rsidR="00325281">
        <w:t>e couverture au motif suivant :</w:t>
      </w:r>
      <w:r>
        <w:t xml:space="preserve"> </w:t>
      </w:r>
      <w:r w:rsidRPr="00FC21CA">
        <w:rPr>
          <w:i/>
          <w:color w:val="0070C0"/>
        </w:rPr>
        <w:t>(au choix)</w:t>
      </w:r>
    </w:p>
    <w:p w14:paraId="1AEFB338" w14:textId="77777777" w:rsidR="00316016" w:rsidRDefault="00316016" w:rsidP="0096356C">
      <w:pPr>
        <w:jc w:val="both"/>
      </w:pPr>
    </w:p>
    <w:p w14:paraId="78BB2BA1" w14:textId="77777777" w:rsidR="00316016" w:rsidRDefault="00316016" w:rsidP="00316016">
      <w:pPr>
        <w:pStyle w:val="Paragraphedeliste"/>
        <w:widowControl/>
        <w:numPr>
          <w:ilvl w:val="0"/>
          <w:numId w:val="2"/>
        </w:numPr>
        <w:autoSpaceDE/>
        <w:autoSpaceDN/>
        <w:adjustRightInd/>
        <w:spacing w:after="200" w:line="276" w:lineRule="auto"/>
        <w:jc w:val="both"/>
        <w:rPr>
          <w:i/>
          <w:color w:val="000000"/>
        </w:rPr>
      </w:pPr>
      <w:r w:rsidRPr="0096356C">
        <w:rPr>
          <w:i/>
          <w:color w:val="000000"/>
        </w:rPr>
        <w:t>Salarié</w:t>
      </w:r>
      <w:r>
        <w:rPr>
          <w:i/>
          <w:color w:val="000000"/>
        </w:rPr>
        <w:t xml:space="preserve">(e) en CDI </w:t>
      </w:r>
      <w:r w:rsidRPr="0096356C">
        <w:rPr>
          <w:i/>
          <w:color w:val="000000"/>
        </w:rPr>
        <w:t xml:space="preserve">couvert par une couverture complémentaire santé individuelle </w:t>
      </w:r>
      <w:r>
        <w:rPr>
          <w:i/>
          <w:color w:val="000000"/>
        </w:rPr>
        <w:t xml:space="preserve">au moment de l'embauche. </w:t>
      </w:r>
      <w:r w:rsidRPr="0096356C">
        <w:rPr>
          <w:i/>
          <w:color w:val="000000"/>
        </w:rPr>
        <w:t>(</w:t>
      </w:r>
      <w:r>
        <w:rPr>
          <w:i/>
          <w:color w:val="000000"/>
        </w:rPr>
        <w:t>d</w:t>
      </w:r>
      <w:r w:rsidRPr="0096356C">
        <w:rPr>
          <w:i/>
          <w:color w:val="000000"/>
        </w:rPr>
        <w:t>ocument attestant de la souscription du contrat individuel + date d’échéance)</w:t>
      </w:r>
    </w:p>
    <w:p w14:paraId="3F85B9D9" w14:textId="77777777" w:rsidR="00316016" w:rsidRPr="0096356C" w:rsidRDefault="00316016" w:rsidP="00316016">
      <w:pPr>
        <w:pStyle w:val="Paragraphedeliste"/>
        <w:widowControl/>
        <w:autoSpaceDE/>
        <w:autoSpaceDN/>
        <w:adjustRightInd/>
        <w:spacing w:after="200" w:line="276" w:lineRule="auto"/>
        <w:jc w:val="both"/>
        <w:rPr>
          <w:i/>
          <w:color w:val="000000"/>
        </w:rPr>
      </w:pPr>
    </w:p>
    <w:p w14:paraId="08378524" w14:textId="77777777" w:rsidR="0096356C" w:rsidRPr="0096356C" w:rsidRDefault="00325281" w:rsidP="0096356C">
      <w:pPr>
        <w:pStyle w:val="Paragraphedeliste"/>
        <w:widowControl/>
        <w:numPr>
          <w:ilvl w:val="0"/>
          <w:numId w:val="2"/>
        </w:numPr>
        <w:autoSpaceDE/>
        <w:autoSpaceDN/>
        <w:adjustRightInd/>
        <w:spacing w:after="200" w:line="276" w:lineRule="auto"/>
        <w:jc w:val="both"/>
        <w:rPr>
          <w:i/>
          <w:color w:val="000000"/>
        </w:rPr>
      </w:pPr>
      <w:r w:rsidRPr="0096356C">
        <w:rPr>
          <w:i/>
          <w:color w:val="000000"/>
        </w:rPr>
        <w:t>Salarié</w:t>
      </w:r>
      <w:r w:rsidR="0096356C" w:rsidRPr="0096356C">
        <w:rPr>
          <w:i/>
          <w:color w:val="000000"/>
        </w:rPr>
        <w:t>(e) /</w:t>
      </w:r>
      <w:r>
        <w:rPr>
          <w:i/>
          <w:color w:val="000000"/>
        </w:rPr>
        <w:t xml:space="preserve"> </w:t>
      </w:r>
      <w:r w:rsidR="0096356C" w:rsidRPr="0096356C">
        <w:rPr>
          <w:i/>
          <w:color w:val="000000"/>
        </w:rPr>
        <w:t>apprenti</w:t>
      </w:r>
      <w:r w:rsidRPr="0096356C">
        <w:rPr>
          <w:i/>
          <w:color w:val="000000"/>
        </w:rPr>
        <w:t>(e)</w:t>
      </w:r>
      <w:r w:rsidR="0096356C" w:rsidRPr="0096356C">
        <w:rPr>
          <w:i/>
          <w:color w:val="000000"/>
        </w:rPr>
        <w:t xml:space="preserve"> en CDD d'une durée au moins égale à 12 mois bénéficiant déjà d’une couverture individuelle souscrite par ailleurs (justificatif de la couverture souscrite par ailleurs)</w:t>
      </w:r>
    </w:p>
    <w:p w14:paraId="54FB583F" w14:textId="77777777" w:rsidR="0096356C" w:rsidRPr="0096356C" w:rsidRDefault="0096356C" w:rsidP="0096356C">
      <w:pPr>
        <w:pStyle w:val="Paragraphedeliste"/>
        <w:jc w:val="both"/>
        <w:rPr>
          <w:i/>
          <w:color w:val="000000"/>
        </w:rPr>
      </w:pPr>
    </w:p>
    <w:p w14:paraId="49753C22" w14:textId="77777777" w:rsidR="0096356C" w:rsidRPr="0096356C" w:rsidRDefault="00325281" w:rsidP="0096356C">
      <w:pPr>
        <w:pStyle w:val="Paragraphedeliste"/>
        <w:widowControl/>
        <w:numPr>
          <w:ilvl w:val="0"/>
          <w:numId w:val="2"/>
        </w:numPr>
        <w:autoSpaceDE/>
        <w:autoSpaceDN/>
        <w:adjustRightInd/>
        <w:spacing w:after="200" w:line="276" w:lineRule="auto"/>
        <w:jc w:val="both"/>
        <w:rPr>
          <w:i/>
          <w:color w:val="000000"/>
        </w:rPr>
      </w:pPr>
      <w:r>
        <w:rPr>
          <w:i/>
          <w:color w:val="000000"/>
        </w:rPr>
        <w:t xml:space="preserve">Salarié(e) / </w:t>
      </w:r>
      <w:r w:rsidR="0096356C" w:rsidRPr="0096356C">
        <w:rPr>
          <w:i/>
          <w:color w:val="000000"/>
        </w:rPr>
        <w:t>apprenti</w:t>
      </w:r>
      <w:r w:rsidRPr="0096356C">
        <w:rPr>
          <w:i/>
          <w:color w:val="000000"/>
        </w:rPr>
        <w:t>(e)</w:t>
      </w:r>
      <w:r w:rsidR="0096356C" w:rsidRPr="0096356C">
        <w:rPr>
          <w:i/>
          <w:color w:val="000000"/>
        </w:rPr>
        <w:t xml:space="preserve"> en CDD de moins de douze mois </w:t>
      </w:r>
    </w:p>
    <w:p w14:paraId="3190B6A0" w14:textId="77777777" w:rsidR="0096356C" w:rsidRPr="0096356C" w:rsidRDefault="0096356C" w:rsidP="009A37A2">
      <w:pPr>
        <w:pStyle w:val="Paragraphedeliste"/>
        <w:ind w:left="0"/>
        <w:jc w:val="both"/>
        <w:rPr>
          <w:i/>
          <w:color w:val="000000"/>
        </w:rPr>
      </w:pPr>
    </w:p>
    <w:p w14:paraId="17BADC8A" w14:textId="77777777" w:rsidR="0096356C" w:rsidRPr="0096356C" w:rsidRDefault="00325281" w:rsidP="0096356C">
      <w:pPr>
        <w:pStyle w:val="Paragraphedeliste"/>
        <w:widowControl/>
        <w:numPr>
          <w:ilvl w:val="0"/>
          <w:numId w:val="2"/>
        </w:numPr>
        <w:autoSpaceDE/>
        <w:autoSpaceDN/>
        <w:adjustRightInd/>
        <w:spacing w:after="200" w:line="276" w:lineRule="auto"/>
        <w:jc w:val="both"/>
        <w:rPr>
          <w:i/>
          <w:color w:val="000000"/>
        </w:rPr>
      </w:pPr>
      <w:r w:rsidRPr="0096356C">
        <w:rPr>
          <w:i/>
          <w:color w:val="000000"/>
        </w:rPr>
        <w:t>Salarié</w:t>
      </w:r>
      <w:r>
        <w:rPr>
          <w:i/>
          <w:color w:val="000000"/>
        </w:rPr>
        <w:t xml:space="preserve">(e) </w:t>
      </w:r>
      <w:r w:rsidR="0096356C" w:rsidRPr="0096356C">
        <w:rPr>
          <w:i/>
          <w:color w:val="000000"/>
        </w:rPr>
        <w:t>bénéficiaire d'une couverture maladie universelle complémentaire en application de l’article L861-3 du Code de la Sécurité sociale ou d'une aide à l'acquisit</w:t>
      </w:r>
      <w:r>
        <w:rPr>
          <w:i/>
          <w:color w:val="000000"/>
        </w:rPr>
        <w:t xml:space="preserve">ion d'une complémentaire santé </w:t>
      </w:r>
      <w:r w:rsidR="0096356C" w:rsidRPr="0096356C">
        <w:rPr>
          <w:i/>
          <w:color w:val="000000"/>
        </w:rPr>
        <w:t>en application de l’article L863-1 du même code (document attestant de la souscription du contrat individuel + date d’échéance)</w:t>
      </w:r>
    </w:p>
    <w:p w14:paraId="76AB4763" w14:textId="77777777" w:rsidR="0096356C" w:rsidRPr="0096356C" w:rsidRDefault="0096356C" w:rsidP="0096356C">
      <w:pPr>
        <w:pStyle w:val="Paragraphedeliste"/>
        <w:jc w:val="both"/>
        <w:rPr>
          <w:i/>
          <w:color w:val="000000"/>
        </w:rPr>
      </w:pPr>
    </w:p>
    <w:p w14:paraId="23DE9614" w14:textId="77777777" w:rsidR="0096356C" w:rsidRPr="0096356C" w:rsidRDefault="00325281" w:rsidP="0096356C">
      <w:pPr>
        <w:pStyle w:val="Paragraphedeliste"/>
        <w:widowControl/>
        <w:numPr>
          <w:ilvl w:val="0"/>
          <w:numId w:val="2"/>
        </w:numPr>
        <w:autoSpaceDE/>
        <w:autoSpaceDN/>
        <w:adjustRightInd/>
        <w:spacing w:after="200" w:line="276" w:lineRule="auto"/>
        <w:jc w:val="both"/>
        <w:rPr>
          <w:i/>
          <w:color w:val="000000"/>
        </w:rPr>
      </w:pPr>
      <w:r w:rsidRPr="0096356C">
        <w:rPr>
          <w:i/>
          <w:color w:val="000000"/>
        </w:rPr>
        <w:t>Salarié</w:t>
      </w:r>
      <w:r w:rsidR="0096356C" w:rsidRPr="0096356C">
        <w:rPr>
          <w:i/>
          <w:color w:val="000000"/>
        </w:rPr>
        <w:t>(e) déjà couvert, y compris en tant qu’ayant droit, par une couverture collective relevant de l’un des dispositifs suivants, à condition de le justifier chaque année (document attestant de sa couverture) :</w:t>
      </w:r>
    </w:p>
    <w:p w14:paraId="2D305382" w14:textId="77777777" w:rsidR="0096356C" w:rsidRPr="0096356C" w:rsidRDefault="0096356C" w:rsidP="0096356C">
      <w:pPr>
        <w:pStyle w:val="Paragraphedeliste"/>
        <w:rPr>
          <w:i/>
          <w:color w:val="000000"/>
        </w:rPr>
      </w:pPr>
    </w:p>
    <w:p w14:paraId="32007EB0" w14:textId="77777777" w:rsidR="0096356C" w:rsidRPr="0096356C" w:rsidRDefault="00325281" w:rsidP="0096356C">
      <w:pPr>
        <w:pStyle w:val="Paragraphedeliste"/>
        <w:widowControl/>
        <w:numPr>
          <w:ilvl w:val="1"/>
          <w:numId w:val="2"/>
        </w:numPr>
        <w:autoSpaceDE/>
        <w:autoSpaceDN/>
        <w:adjustRightInd/>
        <w:spacing w:after="200" w:line="276" w:lineRule="auto"/>
        <w:jc w:val="both"/>
        <w:rPr>
          <w:i/>
          <w:color w:val="000000"/>
        </w:rPr>
      </w:pPr>
      <w:r w:rsidRPr="0096356C">
        <w:rPr>
          <w:i/>
          <w:color w:val="000000"/>
        </w:rPr>
        <w:lastRenderedPageBreak/>
        <w:t>Un</w:t>
      </w:r>
      <w:r w:rsidR="0096356C" w:rsidRPr="0096356C">
        <w:rPr>
          <w:i/>
          <w:color w:val="000000"/>
        </w:rPr>
        <w:t xml:space="preserve"> dispositif collectif obligatoire, (le caractère obligatoire s’entendant également pour l’ayant droit dans le cas où le salarié bénéficie de cette couverture à ce titre) remplissant les conditions mentionnées au sixième alinéa de l’article L. 242-1 du code de la sécurité sociale, </w:t>
      </w:r>
    </w:p>
    <w:p w14:paraId="58090552" w14:textId="77777777" w:rsidR="0096356C" w:rsidRPr="0096356C" w:rsidRDefault="00325281" w:rsidP="0096356C">
      <w:pPr>
        <w:pStyle w:val="Paragraphedeliste"/>
        <w:widowControl/>
        <w:numPr>
          <w:ilvl w:val="1"/>
          <w:numId w:val="2"/>
        </w:numPr>
        <w:autoSpaceDE/>
        <w:autoSpaceDN/>
        <w:adjustRightInd/>
        <w:spacing w:after="200" w:line="276" w:lineRule="auto"/>
        <w:jc w:val="both"/>
        <w:rPr>
          <w:i/>
          <w:color w:val="000000"/>
        </w:rPr>
      </w:pPr>
      <w:r w:rsidRPr="0096356C">
        <w:rPr>
          <w:i/>
          <w:color w:val="000000"/>
        </w:rPr>
        <w:t>Un</w:t>
      </w:r>
      <w:r w:rsidR="0096356C" w:rsidRPr="0096356C">
        <w:rPr>
          <w:i/>
          <w:color w:val="000000"/>
        </w:rPr>
        <w:t xml:space="preserve"> régime complémentaire d’assurance maladie des industries électriques et gazières (en application du décret n° 46-1541 du 22 juin 1946) </w:t>
      </w:r>
    </w:p>
    <w:p w14:paraId="6D1DFD64" w14:textId="77777777" w:rsidR="0096356C" w:rsidRPr="0096356C" w:rsidRDefault="00325281" w:rsidP="0096356C">
      <w:pPr>
        <w:pStyle w:val="Paragraphedeliste"/>
        <w:widowControl/>
        <w:numPr>
          <w:ilvl w:val="1"/>
          <w:numId w:val="2"/>
        </w:numPr>
        <w:autoSpaceDE/>
        <w:autoSpaceDN/>
        <w:adjustRightInd/>
        <w:spacing w:after="200" w:line="276" w:lineRule="auto"/>
        <w:jc w:val="both"/>
        <w:rPr>
          <w:i/>
          <w:color w:val="000000"/>
        </w:rPr>
      </w:pPr>
      <w:r w:rsidRPr="0096356C">
        <w:rPr>
          <w:i/>
          <w:color w:val="000000"/>
        </w:rPr>
        <w:t>Un</w:t>
      </w:r>
      <w:r w:rsidR="0096356C" w:rsidRPr="0096356C">
        <w:rPr>
          <w:i/>
          <w:color w:val="000000"/>
        </w:rPr>
        <w:t xml:space="preserve"> régime de la Fonction Publique d’Etat (régime de fonctionnaires ou d’agents de droit public de l’Etat ou de ses établissements publics), conformément aux dispositions du décret n°2007-1373 du 19 septembre 2007,</w:t>
      </w:r>
    </w:p>
    <w:p w14:paraId="328EE708" w14:textId="77777777" w:rsidR="0096356C" w:rsidRPr="0096356C" w:rsidRDefault="00325281" w:rsidP="0096356C">
      <w:pPr>
        <w:pStyle w:val="Paragraphedeliste"/>
        <w:widowControl/>
        <w:numPr>
          <w:ilvl w:val="1"/>
          <w:numId w:val="2"/>
        </w:numPr>
        <w:autoSpaceDE/>
        <w:autoSpaceDN/>
        <w:adjustRightInd/>
        <w:spacing w:after="200" w:line="276" w:lineRule="auto"/>
        <w:jc w:val="both"/>
        <w:rPr>
          <w:i/>
          <w:color w:val="000000"/>
        </w:rPr>
      </w:pPr>
      <w:r w:rsidRPr="0096356C">
        <w:rPr>
          <w:i/>
          <w:color w:val="000000"/>
        </w:rPr>
        <w:t>Un</w:t>
      </w:r>
      <w:r w:rsidR="0096356C" w:rsidRPr="0096356C">
        <w:rPr>
          <w:i/>
          <w:color w:val="000000"/>
        </w:rPr>
        <w:t xml:space="preserve"> régime de la Fonction Publique territoriale (régime de fonctionnaires, agents non titulaires de droit public ou de droit privé des collectivités territoriales ou de leurs établissements publics), conformément aux dispositions du décret n°2011-1474 du 8 novembre 2011,</w:t>
      </w:r>
    </w:p>
    <w:p w14:paraId="2F41E191" w14:textId="77777777" w:rsidR="0096356C" w:rsidRPr="0096356C" w:rsidRDefault="00325281" w:rsidP="0096356C">
      <w:pPr>
        <w:pStyle w:val="Paragraphedeliste"/>
        <w:widowControl/>
        <w:numPr>
          <w:ilvl w:val="1"/>
          <w:numId w:val="2"/>
        </w:numPr>
        <w:autoSpaceDE/>
        <w:autoSpaceDN/>
        <w:adjustRightInd/>
        <w:spacing w:after="200" w:line="276" w:lineRule="auto"/>
        <w:jc w:val="both"/>
        <w:rPr>
          <w:i/>
          <w:color w:val="000000"/>
        </w:rPr>
      </w:pPr>
      <w:r w:rsidRPr="0096356C">
        <w:rPr>
          <w:i/>
          <w:color w:val="000000"/>
        </w:rPr>
        <w:t>Un</w:t>
      </w:r>
      <w:r w:rsidR="0096356C" w:rsidRPr="0096356C">
        <w:rPr>
          <w:i/>
          <w:color w:val="000000"/>
        </w:rPr>
        <w:t xml:space="preserve"> contrat d’assurance prévoyance complémentaire de groupe « Madelin » conformément aux dispositions issues de la loi n°94-126 du 11 février 1994.</w:t>
      </w:r>
    </w:p>
    <w:p w14:paraId="0D775258" w14:textId="77777777" w:rsidR="0096356C" w:rsidRDefault="0096356C" w:rsidP="0096356C">
      <w:pPr>
        <w:pStyle w:val="Paragraphedeliste"/>
        <w:jc w:val="both"/>
      </w:pPr>
      <w:r w:rsidRPr="00FC21CA">
        <w:br/>
      </w:r>
    </w:p>
    <w:p w14:paraId="359EA534" w14:textId="77777777" w:rsidR="0096356C" w:rsidRDefault="0096356C" w:rsidP="0096356C">
      <w:pPr>
        <w:jc w:val="both"/>
      </w:pPr>
      <w:r>
        <w:t xml:space="preserve">J’ai bien noté qu’en fonction de ma situation, </w:t>
      </w:r>
      <w:r w:rsidRPr="00A14321">
        <w:rPr>
          <w:b/>
        </w:rPr>
        <w:t>un justificatif sera à fournir chaque année.</w:t>
      </w:r>
    </w:p>
    <w:p w14:paraId="22348E50" w14:textId="77777777" w:rsidR="009A37A2" w:rsidRPr="00FC21CA" w:rsidRDefault="009A37A2" w:rsidP="0096356C">
      <w:pPr>
        <w:jc w:val="both"/>
      </w:pPr>
    </w:p>
    <w:p w14:paraId="55446568" w14:textId="77777777" w:rsidR="00A14321" w:rsidRDefault="0096356C" w:rsidP="0096356C">
      <w:pPr>
        <w:jc w:val="both"/>
      </w:pPr>
      <w:r>
        <w:t xml:space="preserve">J’ai été préalablement informé des conséquences de la renonciation au bénéfice du régime collectif et obligatoire de frais de santé. En renonçant à l’affiliation au régime frais de santé, je renonce à tout remboursement au titre dudit régime si j’ai des frais de santé ou d’hospitalisation, et au versement des prestations du régime en cas de maladie ou d’accident. </w:t>
      </w:r>
    </w:p>
    <w:p w14:paraId="3BF33886" w14:textId="77777777" w:rsidR="00A14321" w:rsidRDefault="00A14321" w:rsidP="0096356C">
      <w:pPr>
        <w:jc w:val="both"/>
      </w:pPr>
    </w:p>
    <w:p w14:paraId="7CCC3C2D" w14:textId="77777777" w:rsidR="0096356C" w:rsidRDefault="0096356C" w:rsidP="0096356C">
      <w:pPr>
        <w:jc w:val="both"/>
      </w:pPr>
      <w:r>
        <w:t>Je renonce également à la part patronale des cotisations, au bénéfice de la portabilité des droits en cas de chômage indemnisé et au bénéfice du maintien des garanties au titre de l’Article 4 de la loi 89-1009 dite loi Evin.</w:t>
      </w:r>
    </w:p>
    <w:p w14:paraId="422D7FD6" w14:textId="77777777" w:rsidR="009A37A2" w:rsidRDefault="009A37A2" w:rsidP="0096356C">
      <w:pPr>
        <w:jc w:val="both"/>
      </w:pPr>
    </w:p>
    <w:p w14:paraId="668E0763" w14:textId="77777777" w:rsidR="0096356C" w:rsidRDefault="0096356C" w:rsidP="0096356C">
      <w:pPr>
        <w:jc w:val="both"/>
      </w:pPr>
      <w:r>
        <w:t xml:space="preserve">J’ai été préalablement informé qu’à tout moment, je peux revenir sur ma décision et solliciter auprès de l’employeur, par écrit, mon affiliation à la couverture </w:t>
      </w:r>
      <w:r w:rsidR="00325281">
        <w:t>« </w:t>
      </w:r>
      <w:r>
        <w:t>frais de santé</w:t>
      </w:r>
      <w:r w:rsidR="00325281">
        <w:t> »</w:t>
      </w:r>
      <w:r>
        <w:t>.</w:t>
      </w:r>
    </w:p>
    <w:p w14:paraId="71BE4837" w14:textId="77777777" w:rsidR="0096356C" w:rsidRDefault="0096356C" w:rsidP="0096356C">
      <w:pPr>
        <w:jc w:val="both"/>
      </w:pPr>
      <w:r>
        <w:t xml:space="preserve">En tout état de cause, je suis également informé que je devrai m’affilier et cotiser à la garantie </w:t>
      </w:r>
      <w:r w:rsidR="00325281">
        <w:t>« </w:t>
      </w:r>
      <w:r>
        <w:t>frais de santé</w:t>
      </w:r>
      <w:r w:rsidR="00325281">
        <w:t> »</w:t>
      </w:r>
      <w:r>
        <w:t xml:space="preserve"> dès que je cesse de justifier de la situation ouvrant droit au bénéfice d’une des dispenses d’affiliation.</w:t>
      </w:r>
    </w:p>
    <w:p w14:paraId="2BE54B5C" w14:textId="77777777" w:rsidR="00A14321" w:rsidRDefault="00A14321" w:rsidP="0096356C">
      <w:pPr>
        <w:jc w:val="both"/>
      </w:pPr>
    </w:p>
    <w:p w14:paraId="1688D91F" w14:textId="77777777" w:rsidR="0096356C" w:rsidRDefault="0096356C" w:rsidP="0096356C">
      <w:pPr>
        <w:jc w:val="both"/>
      </w:pPr>
      <w:r>
        <w:t>Je vous prie d’agréer, Madame, Monsieur, mes sincères salutations.</w:t>
      </w:r>
    </w:p>
    <w:p w14:paraId="1AFE45CB" w14:textId="77777777" w:rsidR="00A14321" w:rsidRDefault="00A14321" w:rsidP="0096356C">
      <w:pPr>
        <w:jc w:val="right"/>
      </w:pPr>
    </w:p>
    <w:p w14:paraId="27C833D2" w14:textId="77777777" w:rsidR="00A14321" w:rsidRDefault="00A14321" w:rsidP="0096356C">
      <w:pPr>
        <w:jc w:val="right"/>
      </w:pPr>
    </w:p>
    <w:p w14:paraId="4678C62C" w14:textId="77777777" w:rsidR="0096356C" w:rsidRDefault="0096356C" w:rsidP="0096356C">
      <w:pPr>
        <w:jc w:val="right"/>
      </w:pPr>
      <w:r>
        <w:t>Signature</w:t>
      </w:r>
    </w:p>
    <w:p w14:paraId="22575962" w14:textId="5C20D5B5" w:rsidR="0096356C" w:rsidRDefault="00397B42" w:rsidP="00397B42">
      <w:pPr>
        <w:tabs>
          <w:tab w:val="left" w:pos="6135"/>
        </w:tabs>
        <w:rPr>
          <w:i/>
          <w:u w:val="single"/>
        </w:rPr>
      </w:pPr>
      <w:r>
        <w:rPr>
          <w:i/>
          <w:u w:val="single"/>
        </w:rPr>
        <w:tab/>
      </w:r>
    </w:p>
    <w:p w14:paraId="0C0CBE73" w14:textId="77777777" w:rsidR="00346D75" w:rsidRPr="00F170E9" w:rsidRDefault="00346D75" w:rsidP="0096356C"/>
    <w:sectPr w:rsidR="00346D75" w:rsidRPr="00F170E9" w:rsidSect="00397B42">
      <w:headerReference w:type="default" r:id="rId8"/>
      <w:footerReference w:type="default" r:id="rId9"/>
      <w:pgSz w:w="11905" w:h="16837"/>
      <w:pgMar w:top="284" w:right="1440" w:bottom="1440" w:left="1418" w:header="227"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05B67" w14:textId="77777777" w:rsidR="0077350A" w:rsidRDefault="0077350A" w:rsidP="00306876">
      <w:r>
        <w:separator/>
      </w:r>
    </w:p>
  </w:endnote>
  <w:endnote w:type="continuationSeparator" w:id="0">
    <w:p w14:paraId="5B0CAEA0" w14:textId="77777777" w:rsidR="0077350A" w:rsidRDefault="0077350A" w:rsidP="00306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5A15E" w14:textId="5974BF21" w:rsidR="00306876" w:rsidRDefault="009163CC" w:rsidP="00306876">
    <w:pPr>
      <w:pStyle w:val="Pieddepage"/>
      <w:ind w:left="-1417"/>
      <w:jc w:val="center"/>
    </w:pPr>
    <w:r>
      <w:rPr>
        <w:noProof/>
      </w:rPr>
      <w:drawing>
        <wp:inline distT="0" distB="0" distL="0" distR="0" wp14:anchorId="508790E5" wp14:editId="46A23FC2">
          <wp:extent cx="7591425" cy="1638300"/>
          <wp:effectExtent l="0" t="0" r="0" b="0"/>
          <wp:docPr id="2" name="Image 2" descr="Description : 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Page0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16383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80C7B" w14:textId="77777777" w:rsidR="0077350A" w:rsidRDefault="0077350A" w:rsidP="00306876">
      <w:r>
        <w:separator/>
      </w:r>
    </w:p>
  </w:footnote>
  <w:footnote w:type="continuationSeparator" w:id="0">
    <w:p w14:paraId="2F2BCFA0" w14:textId="77777777" w:rsidR="0077350A" w:rsidRDefault="0077350A" w:rsidP="003068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605EF" w14:textId="55AB6248" w:rsidR="00397B42" w:rsidRDefault="00397B42" w:rsidP="00397B42">
    <w:pPr>
      <w:pStyle w:val="En-tte"/>
      <w:jc w:val="center"/>
    </w:pPr>
    <w:r>
      <w:rPr>
        <w:noProof/>
      </w:rPr>
      <w:drawing>
        <wp:inline distT="0" distB="0" distL="0" distR="0" wp14:anchorId="2AE644BE" wp14:editId="52929311">
          <wp:extent cx="923925" cy="92392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ncheLogo_ESV_V7.png"/>
                  <pic:cNvPicPr/>
                </pic:nvPicPr>
                <pic:blipFill>
                  <a:blip r:embed="rId1">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14A6"/>
    <w:multiLevelType w:val="hybridMultilevel"/>
    <w:tmpl w:val="4426B8CC"/>
    <w:lvl w:ilvl="0" w:tplc="B2305F58">
      <w:numFmt w:val="bullet"/>
      <w:lvlText w:val="□"/>
      <w:lvlJc w:val="left"/>
      <w:pPr>
        <w:ind w:left="720" w:hanging="360"/>
      </w:pPr>
      <w:rPr>
        <w:rFonts w:ascii="Calibri" w:hAnsi="Calibri" w:cs="Times New Roman" w:hint="default"/>
        <w:sz w:val="2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1C24096"/>
    <w:multiLevelType w:val="hybridMultilevel"/>
    <w:tmpl w:val="AD96F38E"/>
    <w:lvl w:ilvl="0" w:tplc="41CA467E">
      <w:numFmt w:val="bullet"/>
      <w:lvlText w:val="-"/>
      <w:lvlJc w:val="left"/>
      <w:pPr>
        <w:tabs>
          <w:tab w:val="num" w:pos="1876"/>
        </w:tabs>
        <w:ind w:left="1876" w:hanging="360"/>
      </w:pPr>
      <w:rPr>
        <w:rFonts w:ascii="Bookman Old Style" w:eastAsia="Times New Roman" w:hAnsi="Bookman Old Style" w:cs="Times New Roman" w:hint="default"/>
      </w:rPr>
    </w:lvl>
    <w:lvl w:ilvl="1" w:tplc="41CA467E">
      <w:numFmt w:val="bullet"/>
      <w:lvlText w:val="-"/>
      <w:lvlJc w:val="left"/>
      <w:pPr>
        <w:tabs>
          <w:tab w:val="num" w:pos="2596"/>
        </w:tabs>
        <w:ind w:left="2596" w:hanging="360"/>
      </w:pPr>
      <w:rPr>
        <w:rFonts w:ascii="Bookman Old Style" w:eastAsia="Times New Roman" w:hAnsi="Bookman Old Style" w:cs="Times New Roman" w:hint="default"/>
      </w:rPr>
    </w:lvl>
    <w:lvl w:ilvl="2" w:tplc="040C0005">
      <w:start w:val="1"/>
      <w:numFmt w:val="bullet"/>
      <w:lvlText w:val=""/>
      <w:lvlJc w:val="left"/>
      <w:pPr>
        <w:tabs>
          <w:tab w:val="num" w:pos="3316"/>
        </w:tabs>
        <w:ind w:left="3316" w:hanging="360"/>
      </w:pPr>
      <w:rPr>
        <w:rFonts w:ascii="Wingdings" w:hAnsi="Wingdings" w:hint="default"/>
      </w:rPr>
    </w:lvl>
    <w:lvl w:ilvl="3" w:tplc="040C0001" w:tentative="1">
      <w:start w:val="1"/>
      <w:numFmt w:val="bullet"/>
      <w:lvlText w:val=""/>
      <w:lvlJc w:val="left"/>
      <w:pPr>
        <w:tabs>
          <w:tab w:val="num" w:pos="4036"/>
        </w:tabs>
        <w:ind w:left="4036" w:hanging="360"/>
      </w:pPr>
      <w:rPr>
        <w:rFonts w:ascii="Symbol" w:hAnsi="Symbol" w:hint="default"/>
      </w:rPr>
    </w:lvl>
    <w:lvl w:ilvl="4" w:tplc="040C0003" w:tentative="1">
      <w:start w:val="1"/>
      <w:numFmt w:val="bullet"/>
      <w:lvlText w:val="o"/>
      <w:lvlJc w:val="left"/>
      <w:pPr>
        <w:tabs>
          <w:tab w:val="num" w:pos="4756"/>
        </w:tabs>
        <w:ind w:left="4756" w:hanging="360"/>
      </w:pPr>
      <w:rPr>
        <w:rFonts w:ascii="Courier New" w:hAnsi="Courier New" w:cs="Courier New" w:hint="default"/>
      </w:rPr>
    </w:lvl>
    <w:lvl w:ilvl="5" w:tplc="040C0005" w:tentative="1">
      <w:start w:val="1"/>
      <w:numFmt w:val="bullet"/>
      <w:lvlText w:val=""/>
      <w:lvlJc w:val="left"/>
      <w:pPr>
        <w:tabs>
          <w:tab w:val="num" w:pos="5476"/>
        </w:tabs>
        <w:ind w:left="5476" w:hanging="360"/>
      </w:pPr>
      <w:rPr>
        <w:rFonts w:ascii="Wingdings" w:hAnsi="Wingdings" w:hint="default"/>
      </w:rPr>
    </w:lvl>
    <w:lvl w:ilvl="6" w:tplc="040C0001" w:tentative="1">
      <w:start w:val="1"/>
      <w:numFmt w:val="bullet"/>
      <w:lvlText w:val=""/>
      <w:lvlJc w:val="left"/>
      <w:pPr>
        <w:tabs>
          <w:tab w:val="num" w:pos="6196"/>
        </w:tabs>
        <w:ind w:left="6196" w:hanging="360"/>
      </w:pPr>
      <w:rPr>
        <w:rFonts w:ascii="Symbol" w:hAnsi="Symbol" w:hint="default"/>
      </w:rPr>
    </w:lvl>
    <w:lvl w:ilvl="7" w:tplc="040C0003" w:tentative="1">
      <w:start w:val="1"/>
      <w:numFmt w:val="bullet"/>
      <w:lvlText w:val="o"/>
      <w:lvlJc w:val="left"/>
      <w:pPr>
        <w:tabs>
          <w:tab w:val="num" w:pos="6916"/>
        </w:tabs>
        <w:ind w:left="6916" w:hanging="360"/>
      </w:pPr>
      <w:rPr>
        <w:rFonts w:ascii="Courier New" w:hAnsi="Courier New" w:cs="Courier New" w:hint="default"/>
      </w:rPr>
    </w:lvl>
    <w:lvl w:ilvl="8" w:tplc="040C0005" w:tentative="1">
      <w:start w:val="1"/>
      <w:numFmt w:val="bullet"/>
      <w:lvlText w:val=""/>
      <w:lvlJc w:val="left"/>
      <w:pPr>
        <w:tabs>
          <w:tab w:val="num" w:pos="7636"/>
        </w:tabs>
        <w:ind w:left="7636"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C30"/>
    <w:rsid w:val="00035700"/>
    <w:rsid w:val="00054FA3"/>
    <w:rsid w:val="000913D7"/>
    <w:rsid w:val="000927B0"/>
    <w:rsid w:val="001641BB"/>
    <w:rsid w:val="001A68B8"/>
    <w:rsid w:val="001D22E9"/>
    <w:rsid w:val="001F7ADA"/>
    <w:rsid w:val="00225160"/>
    <w:rsid w:val="00265CC5"/>
    <w:rsid w:val="00295579"/>
    <w:rsid w:val="002973B3"/>
    <w:rsid w:val="002C1F8D"/>
    <w:rsid w:val="00306876"/>
    <w:rsid w:val="00316016"/>
    <w:rsid w:val="00325281"/>
    <w:rsid w:val="00343E3C"/>
    <w:rsid w:val="003444D3"/>
    <w:rsid w:val="00346D75"/>
    <w:rsid w:val="00391F2D"/>
    <w:rsid w:val="00397B42"/>
    <w:rsid w:val="003A4287"/>
    <w:rsid w:val="003C1A46"/>
    <w:rsid w:val="003C33BD"/>
    <w:rsid w:val="00405289"/>
    <w:rsid w:val="004620DB"/>
    <w:rsid w:val="004C5897"/>
    <w:rsid w:val="004D6F16"/>
    <w:rsid w:val="004E71C0"/>
    <w:rsid w:val="00523D2B"/>
    <w:rsid w:val="00582529"/>
    <w:rsid w:val="00594FC0"/>
    <w:rsid w:val="005C668B"/>
    <w:rsid w:val="00643C30"/>
    <w:rsid w:val="00645DD4"/>
    <w:rsid w:val="00686183"/>
    <w:rsid w:val="006929A5"/>
    <w:rsid w:val="006A25F9"/>
    <w:rsid w:val="006A4869"/>
    <w:rsid w:val="00710108"/>
    <w:rsid w:val="00733881"/>
    <w:rsid w:val="00757105"/>
    <w:rsid w:val="0077350A"/>
    <w:rsid w:val="00786169"/>
    <w:rsid w:val="007F5796"/>
    <w:rsid w:val="00817C96"/>
    <w:rsid w:val="008251EF"/>
    <w:rsid w:val="008603BD"/>
    <w:rsid w:val="00882481"/>
    <w:rsid w:val="008A7A82"/>
    <w:rsid w:val="008D17D0"/>
    <w:rsid w:val="00914E93"/>
    <w:rsid w:val="009163CC"/>
    <w:rsid w:val="00932A91"/>
    <w:rsid w:val="0096356C"/>
    <w:rsid w:val="009818AC"/>
    <w:rsid w:val="00983D2A"/>
    <w:rsid w:val="009A37A2"/>
    <w:rsid w:val="009B0BA1"/>
    <w:rsid w:val="009C39B0"/>
    <w:rsid w:val="00A13F00"/>
    <w:rsid w:val="00A14321"/>
    <w:rsid w:val="00A27BE0"/>
    <w:rsid w:val="00A4147F"/>
    <w:rsid w:val="00A53806"/>
    <w:rsid w:val="00A8222B"/>
    <w:rsid w:val="00A864BA"/>
    <w:rsid w:val="00A95558"/>
    <w:rsid w:val="00AB0448"/>
    <w:rsid w:val="00AB208D"/>
    <w:rsid w:val="00AB2D62"/>
    <w:rsid w:val="00AD7E10"/>
    <w:rsid w:val="00AE4800"/>
    <w:rsid w:val="00B20644"/>
    <w:rsid w:val="00B65CEF"/>
    <w:rsid w:val="00B834BE"/>
    <w:rsid w:val="00BA497F"/>
    <w:rsid w:val="00BC173E"/>
    <w:rsid w:val="00C6420B"/>
    <w:rsid w:val="00C9761B"/>
    <w:rsid w:val="00D0256D"/>
    <w:rsid w:val="00D04534"/>
    <w:rsid w:val="00D4742C"/>
    <w:rsid w:val="00D63B33"/>
    <w:rsid w:val="00DF02C7"/>
    <w:rsid w:val="00E26EE1"/>
    <w:rsid w:val="00E61A99"/>
    <w:rsid w:val="00EA50EA"/>
    <w:rsid w:val="00F143FF"/>
    <w:rsid w:val="00F170E9"/>
    <w:rsid w:val="00F319C7"/>
    <w:rsid w:val="00F64FB2"/>
    <w:rsid w:val="00F8509C"/>
    <w:rsid w:val="00F85419"/>
    <w:rsid w:val="00FB120E"/>
    <w:rsid w:val="00FC50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534D7736"/>
  <w15:chartTrackingRefBased/>
  <w15:docId w15:val="{40FEAC67-A6AD-47CB-BE11-DFE0E846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semiHidden/>
  </w:style>
  <w:style w:type="paragraph" w:styleId="Textedebulles">
    <w:name w:val="Balloon Text"/>
    <w:basedOn w:val="Normal"/>
    <w:semiHidden/>
    <w:rsid w:val="00F64FB2"/>
    <w:rPr>
      <w:rFonts w:ascii="Tahoma" w:hAnsi="Tahoma" w:cs="Tahoma"/>
      <w:sz w:val="16"/>
      <w:szCs w:val="16"/>
    </w:rPr>
  </w:style>
  <w:style w:type="paragraph" w:styleId="En-tte">
    <w:name w:val="header"/>
    <w:basedOn w:val="Normal"/>
    <w:link w:val="En-tteCar"/>
    <w:rsid w:val="00306876"/>
    <w:pPr>
      <w:tabs>
        <w:tab w:val="center" w:pos="4536"/>
        <w:tab w:val="right" w:pos="9072"/>
      </w:tabs>
    </w:pPr>
  </w:style>
  <w:style w:type="character" w:customStyle="1" w:styleId="En-tteCar">
    <w:name w:val="En-tête Car"/>
    <w:link w:val="En-tte"/>
    <w:rsid w:val="00306876"/>
    <w:rPr>
      <w:sz w:val="24"/>
      <w:szCs w:val="24"/>
      <w:lang w:val="en-US"/>
    </w:rPr>
  </w:style>
  <w:style w:type="paragraph" w:styleId="Pieddepage">
    <w:name w:val="footer"/>
    <w:basedOn w:val="Normal"/>
    <w:link w:val="PieddepageCar"/>
    <w:rsid w:val="00306876"/>
    <w:pPr>
      <w:tabs>
        <w:tab w:val="center" w:pos="4536"/>
        <w:tab w:val="right" w:pos="9072"/>
      </w:tabs>
    </w:pPr>
  </w:style>
  <w:style w:type="character" w:customStyle="1" w:styleId="PieddepageCar">
    <w:name w:val="Pied de page Car"/>
    <w:link w:val="Pieddepage"/>
    <w:rsid w:val="00306876"/>
    <w:rPr>
      <w:sz w:val="24"/>
      <w:szCs w:val="24"/>
      <w:lang w:val="en-US"/>
    </w:rPr>
  </w:style>
  <w:style w:type="paragraph" w:styleId="Paragraphedeliste">
    <w:name w:val="List Paragraph"/>
    <w:basedOn w:val="Normal"/>
    <w:uiPriority w:val="34"/>
    <w:qFormat/>
    <w:rsid w:val="00523D2B"/>
    <w:pPr>
      <w:ind w:left="720"/>
      <w:contextualSpacing/>
    </w:pPr>
  </w:style>
  <w:style w:type="paragraph" w:styleId="Retraitcorpsdetexte3">
    <w:name w:val="Body Text Indent 3"/>
    <w:basedOn w:val="Normal"/>
    <w:link w:val="Retraitcorpsdetexte3Car"/>
    <w:rsid w:val="008251EF"/>
    <w:pPr>
      <w:widowControl/>
      <w:tabs>
        <w:tab w:val="left" w:pos="4253"/>
      </w:tabs>
      <w:overflowPunct w:val="0"/>
      <w:ind w:left="1276"/>
      <w:textAlignment w:val="baseline"/>
    </w:pPr>
    <w:rPr>
      <w:rFonts w:ascii="Bookman Old Style" w:hAnsi="Bookman Old Style"/>
      <w:b/>
      <w:szCs w:val="20"/>
    </w:rPr>
  </w:style>
  <w:style w:type="character" w:customStyle="1" w:styleId="Retraitcorpsdetexte3Car">
    <w:name w:val="Retrait corps de texte 3 Car"/>
    <w:link w:val="Retraitcorpsdetexte3"/>
    <w:rsid w:val="008251EF"/>
    <w:rPr>
      <w:rFonts w:ascii="Bookman Old Style" w:hAnsi="Bookman Old Style"/>
      <w:b/>
      <w:sz w:val="24"/>
    </w:rPr>
  </w:style>
  <w:style w:type="paragraph" w:styleId="Notedebasdepage">
    <w:name w:val="footnote text"/>
    <w:basedOn w:val="Normal"/>
    <w:link w:val="NotedebasdepageCar"/>
    <w:uiPriority w:val="99"/>
    <w:unhideWhenUsed/>
    <w:rsid w:val="0096356C"/>
    <w:pPr>
      <w:widowControl/>
      <w:autoSpaceDE/>
      <w:autoSpaceDN/>
      <w:adjustRightInd/>
    </w:pPr>
    <w:rPr>
      <w:rFonts w:ascii="Calibri" w:eastAsia="Calibri" w:hAnsi="Calibri"/>
      <w:sz w:val="20"/>
      <w:szCs w:val="20"/>
      <w:lang w:eastAsia="en-US"/>
    </w:rPr>
  </w:style>
  <w:style w:type="character" w:customStyle="1" w:styleId="NotedebasdepageCar">
    <w:name w:val="Note de bas de page Car"/>
    <w:link w:val="Notedebasdepage"/>
    <w:uiPriority w:val="99"/>
    <w:rsid w:val="0096356C"/>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06226-4EB7-4C4A-9A7C-756E44145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3112</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7 novembre 2006</vt:lpstr>
    </vt:vector>
  </TitlesOfParts>
  <Company>Association Sportive</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novembre 2006</dc:title>
  <dc:subject/>
  <dc:creator>ESV FOOTBALL</dc:creator>
  <cp:keywords/>
  <cp:lastModifiedBy>MEHDI PC FOOTBALL</cp:lastModifiedBy>
  <cp:revision>3</cp:revision>
  <cp:lastPrinted>2025-09-12T13:42:00Z</cp:lastPrinted>
  <dcterms:created xsi:type="dcterms:W3CDTF">2025-09-12T13:38:00Z</dcterms:created>
  <dcterms:modified xsi:type="dcterms:W3CDTF">2025-09-12T13:42:00Z</dcterms:modified>
</cp:coreProperties>
</file>